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A9" w:rsidRDefault="00BA3CA9" w:rsidP="00EE6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CA9" w:rsidRDefault="00BA3CA9" w:rsidP="00EE6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D6E" w:rsidRPr="00F5065C" w:rsidRDefault="00130D6E" w:rsidP="00EE6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5C">
        <w:rPr>
          <w:rFonts w:ascii="Times New Roman" w:hAnsi="Times New Roman"/>
          <w:b/>
          <w:sz w:val="28"/>
          <w:szCs w:val="28"/>
        </w:rPr>
        <w:t xml:space="preserve">ДО УВАГИ </w:t>
      </w:r>
    </w:p>
    <w:p w:rsidR="00130D6E" w:rsidRPr="00F5065C" w:rsidRDefault="00F5065C" w:rsidP="00EE6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5C">
        <w:rPr>
          <w:rFonts w:ascii="Times New Roman" w:hAnsi="Times New Roman"/>
          <w:b/>
          <w:sz w:val="28"/>
          <w:szCs w:val="28"/>
        </w:rPr>
        <w:t xml:space="preserve">РОБОТОДАВЦІВ </w:t>
      </w:r>
      <w:r w:rsidR="00130D6E" w:rsidRPr="00F5065C">
        <w:rPr>
          <w:rFonts w:ascii="Times New Roman" w:hAnsi="Times New Roman"/>
          <w:b/>
          <w:sz w:val="28"/>
          <w:szCs w:val="28"/>
        </w:rPr>
        <w:t>ТА</w:t>
      </w:r>
      <w:r w:rsidRPr="00F5065C">
        <w:rPr>
          <w:rFonts w:ascii="Times New Roman" w:hAnsi="Times New Roman"/>
          <w:b/>
          <w:sz w:val="28"/>
          <w:szCs w:val="28"/>
        </w:rPr>
        <w:t xml:space="preserve"> ЗАСТРАХОВАНИХ ОСІБ</w:t>
      </w:r>
      <w:r w:rsidR="00130D6E" w:rsidRPr="00F5065C">
        <w:rPr>
          <w:rFonts w:ascii="Times New Roman" w:hAnsi="Times New Roman"/>
          <w:b/>
          <w:sz w:val="28"/>
          <w:szCs w:val="28"/>
        </w:rPr>
        <w:t>!</w:t>
      </w:r>
    </w:p>
    <w:p w:rsidR="00130D6E" w:rsidRPr="00F5065C" w:rsidRDefault="00130D6E" w:rsidP="00EE6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65C" w:rsidRPr="00BA3CA9" w:rsidRDefault="00401690" w:rsidP="00401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65C">
        <w:rPr>
          <w:rFonts w:ascii="Times New Roman" w:hAnsi="Times New Roman"/>
          <w:sz w:val="28"/>
          <w:szCs w:val="28"/>
        </w:rPr>
        <w:t>У зв'язку із змінами в адміністративно-територіальному устрої України, з метою приведення структури органів Фонду соціального страхування України у відповідність до Постанови Верховної Ради України «Про утворення та ліквідацію районів» від 17 липня 2020 року № 807-ІХ, постановою правління Фонду соціального страхування України від 18.11.2021 № 35 «Про внесення змін до структури органів Фонду соціального страхування України та граничної чисельності працівників Фонду соціального страхування України»,</w:t>
      </w:r>
      <w:r w:rsidR="00F5065C">
        <w:rPr>
          <w:rFonts w:ascii="Times New Roman" w:hAnsi="Times New Roman"/>
          <w:sz w:val="28"/>
          <w:szCs w:val="28"/>
        </w:rPr>
        <w:t xml:space="preserve"> </w:t>
      </w:r>
      <w:r w:rsidR="00F5065C" w:rsidRPr="00F5065C">
        <w:rPr>
          <w:rFonts w:ascii="Times New Roman" w:hAnsi="Times New Roman"/>
          <w:sz w:val="28"/>
          <w:szCs w:val="28"/>
        </w:rPr>
        <w:t>з 01.03.2022 року</w:t>
      </w:r>
      <w:r w:rsidR="00F5065C">
        <w:rPr>
          <w:rFonts w:ascii="Times New Roman" w:hAnsi="Times New Roman"/>
          <w:sz w:val="28"/>
          <w:szCs w:val="28"/>
        </w:rPr>
        <w:t xml:space="preserve"> затверджено нову структуру управління виконавчої дирекції Фонду соціального страхування України в Чернігівській області, у складі якої буде 5 відділень (замість 8 існуючих на сьогодні), а саме: </w:t>
      </w:r>
      <w:proofErr w:type="spellStart"/>
      <w:r w:rsidR="00F5065C" w:rsidRPr="00BA3CA9">
        <w:rPr>
          <w:rFonts w:ascii="Times New Roman" w:hAnsi="Times New Roman"/>
          <w:sz w:val="28"/>
          <w:szCs w:val="28"/>
        </w:rPr>
        <w:t>Корюківське</w:t>
      </w:r>
      <w:proofErr w:type="spellEnd"/>
      <w:r w:rsidR="00F5065C" w:rsidRPr="00BA3CA9">
        <w:rPr>
          <w:rFonts w:ascii="Times New Roman" w:hAnsi="Times New Roman"/>
          <w:sz w:val="28"/>
          <w:szCs w:val="28"/>
        </w:rPr>
        <w:t>, Ніжинське, Новгород-Сіверське, Прилуцьке, Чернігівське.</w:t>
      </w:r>
    </w:p>
    <w:p w:rsidR="00BA3CA9" w:rsidRDefault="00BA3CA9" w:rsidP="00BA3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CA9" w:rsidRDefault="00F5065C" w:rsidP="00BA3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8F4">
        <w:rPr>
          <w:rFonts w:ascii="Times New Roman" w:hAnsi="Times New Roman"/>
          <w:sz w:val="28"/>
          <w:szCs w:val="28"/>
        </w:rPr>
        <w:t xml:space="preserve">Отже, з 01 березня поточного року, </w:t>
      </w:r>
      <w:proofErr w:type="spellStart"/>
      <w:r w:rsidR="00BA3CA9">
        <w:rPr>
          <w:rFonts w:ascii="Times New Roman" w:hAnsi="Times New Roman"/>
          <w:sz w:val="28"/>
          <w:szCs w:val="28"/>
        </w:rPr>
        <w:t>Корюківське</w:t>
      </w:r>
      <w:proofErr w:type="spellEnd"/>
      <w:r w:rsidR="00BA3CA9">
        <w:rPr>
          <w:rFonts w:ascii="Times New Roman" w:hAnsi="Times New Roman"/>
          <w:sz w:val="28"/>
          <w:szCs w:val="28"/>
        </w:rPr>
        <w:t xml:space="preserve"> </w:t>
      </w:r>
      <w:r w:rsidRPr="006628F4">
        <w:rPr>
          <w:rFonts w:ascii="Times New Roman" w:hAnsi="Times New Roman"/>
          <w:sz w:val="28"/>
          <w:szCs w:val="28"/>
        </w:rPr>
        <w:t>відділення управління виконавчої дирекції Фонду соціального страхування України в Чернігівській області буд</w:t>
      </w:r>
      <w:r w:rsidR="00BA3CA9">
        <w:rPr>
          <w:rFonts w:ascii="Times New Roman" w:hAnsi="Times New Roman"/>
          <w:sz w:val="28"/>
          <w:szCs w:val="28"/>
        </w:rPr>
        <w:t>е</w:t>
      </w:r>
      <w:r w:rsidRPr="006628F4">
        <w:rPr>
          <w:rFonts w:ascii="Times New Roman" w:hAnsi="Times New Roman"/>
          <w:sz w:val="28"/>
          <w:szCs w:val="28"/>
        </w:rPr>
        <w:t xml:space="preserve"> обслуговувати </w:t>
      </w:r>
      <w:r w:rsidR="00BA3CA9" w:rsidRPr="00BA3CA9">
        <w:rPr>
          <w:rFonts w:ascii="Times New Roman" w:hAnsi="Times New Roman"/>
          <w:sz w:val="28"/>
          <w:szCs w:val="28"/>
        </w:rPr>
        <w:t xml:space="preserve">з питань загальнообов'язкового державного соціального страхування </w:t>
      </w:r>
      <w:r w:rsidRPr="006628F4">
        <w:rPr>
          <w:rFonts w:ascii="Times New Roman" w:hAnsi="Times New Roman"/>
          <w:sz w:val="28"/>
          <w:szCs w:val="28"/>
        </w:rPr>
        <w:t>страхувальників та застрахованих осіб</w:t>
      </w:r>
      <w:r w:rsidR="00BA3CA9" w:rsidRPr="00BA3CA9">
        <w:t xml:space="preserve"> </w:t>
      </w:r>
      <w:proofErr w:type="spellStart"/>
      <w:r w:rsidR="00BA3CA9" w:rsidRPr="00BA3CA9">
        <w:rPr>
          <w:rFonts w:ascii="Times New Roman" w:hAnsi="Times New Roman"/>
          <w:sz w:val="28"/>
          <w:szCs w:val="28"/>
        </w:rPr>
        <w:t>Корюківського</w:t>
      </w:r>
      <w:proofErr w:type="spellEnd"/>
      <w:r w:rsidR="00BA3CA9" w:rsidRPr="00BA3CA9">
        <w:rPr>
          <w:rFonts w:ascii="Times New Roman" w:hAnsi="Times New Roman"/>
          <w:sz w:val="28"/>
          <w:szCs w:val="28"/>
        </w:rPr>
        <w:t xml:space="preserve"> району у складі територій </w:t>
      </w:r>
      <w:proofErr w:type="spellStart"/>
      <w:r w:rsidR="00BA3CA9" w:rsidRPr="00BA3CA9">
        <w:rPr>
          <w:rFonts w:ascii="Times New Roman" w:hAnsi="Times New Roman"/>
          <w:sz w:val="28"/>
          <w:szCs w:val="28"/>
        </w:rPr>
        <w:t>Корюківської</w:t>
      </w:r>
      <w:proofErr w:type="spellEnd"/>
      <w:r w:rsidR="00BA3CA9" w:rsidRPr="00BA3CA9">
        <w:rPr>
          <w:rFonts w:ascii="Times New Roman" w:hAnsi="Times New Roman"/>
          <w:sz w:val="28"/>
          <w:szCs w:val="28"/>
        </w:rPr>
        <w:t xml:space="preserve"> міської, Менської міської, </w:t>
      </w:r>
      <w:proofErr w:type="spellStart"/>
      <w:r w:rsidR="00BA3CA9" w:rsidRPr="00BA3CA9">
        <w:rPr>
          <w:rFonts w:ascii="Times New Roman" w:hAnsi="Times New Roman"/>
          <w:sz w:val="28"/>
          <w:szCs w:val="28"/>
        </w:rPr>
        <w:t>Сновської</w:t>
      </w:r>
      <w:proofErr w:type="spellEnd"/>
      <w:r w:rsidR="00BA3CA9" w:rsidRPr="00BA3CA9">
        <w:rPr>
          <w:rFonts w:ascii="Times New Roman" w:hAnsi="Times New Roman"/>
          <w:sz w:val="28"/>
          <w:szCs w:val="28"/>
        </w:rPr>
        <w:t xml:space="preserve"> міської, </w:t>
      </w:r>
      <w:proofErr w:type="spellStart"/>
      <w:r w:rsidR="00BA3CA9" w:rsidRPr="00BA3CA9">
        <w:rPr>
          <w:rFonts w:ascii="Times New Roman" w:hAnsi="Times New Roman"/>
          <w:sz w:val="28"/>
          <w:szCs w:val="28"/>
        </w:rPr>
        <w:t>Сосницької</w:t>
      </w:r>
      <w:proofErr w:type="spellEnd"/>
      <w:r w:rsidR="00BA3CA9" w:rsidRPr="00BA3CA9">
        <w:rPr>
          <w:rFonts w:ascii="Times New Roman" w:hAnsi="Times New Roman"/>
          <w:sz w:val="28"/>
          <w:szCs w:val="28"/>
        </w:rPr>
        <w:t xml:space="preserve"> селищної, </w:t>
      </w:r>
      <w:proofErr w:type="spellStart"/>
      <w:r w:rsidR="00BA3CA9" w:rsidRPr="00BA3CA9">
        <w:rPr>
          <w:rFonts w:ascii="Times New Roman" w:hAnsi="Times New Roman"/>
          <w:sz w:val="28"/>
          <w:szCs w:val="28"/>
        </w:rPr>
        <w:t>Холминської</w:t>
      </w:r>
      <w:proofErr w:type="spellEnd"/>
      <w:r w:rsidR="00BA3CA9" w:rsidRPr="00BA3CA9">
        <w:rPr>
          <w:rFonts w:ascii="Times New Roman" w:hAnsi="Times New Roman"/>
          <w:sz w:val="28"/>
          <w:szCs w:val="28"/>
        </w:rPr>
        <w:t xml:space="preserve"> селищної територіальних громад</w:t>
      </w:r>
      <w:r w:rsidR="00BA3CA9">
        <w:rPr>
          <w:rFonts w:ascii="Times New Roman" w:hAnsi="Times New Roman"/>
          <w:sz w:val="28"/>
          <w:szCs w:val="28"/>
        </w:rPr>
        <w:t>.</w:t>
      </w:r>
    </w:p>
    <w:p w:rsidR="00BA3CA9" w:rsidRDefault="00BA3CA9" w:rsidP="00BA3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CA9" w:rsidRPr="00BA3CA9" w:rsidRDefault="00BA3CA9" w:rsidP="00BA3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CA9">
        <w:rPr>
          <w:rFonts w:ascii="Times New Roman" w:hAnsi="Times New Roman"/>
          <w:sz w:val="28"/>
          <w:szCs w:val="28"/>
        </w:rPr>
        <w:t>За всіма питаннями щодо соціального захисту працюючих просимо звертатись за адресами:</w:t>
      </w:r>
    </w:p>
    <w:p w:rsidR="00BA3CA9" w:rsidRPr="00BA3CA9" w:rsidRDefault="00BA3CA9" w:rsidP="00BA3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CA9">
        <w:rPr>
          <w:rFonts w:ascii="Times New Roman" w:hAnsi="Times New Roman"/>
          <w:sz w:val="28"/>
          <w:szCs w:val="28"/>
        </w:rPr>
        <w:t xml:space="preserve">м. Мена, вул. Чернігівській шлях, 4/3, </w:t>
      </w:r>
      <w:proofErr w:type="spellStart"/>
      <w:r w:rsidRPr="00BA3CA9">
        <w:rPr>
          <w:rFonts w:ascii="Times New Roman" w:hAnsi="Times New Roman"/>
          <w:sz w:val="28"/>
          <w:szCs w:val="28"/>
        </w:rPr>
        <w:t>тел</w:t>
      </w:r>
      <w:proofErr w:type="spellEnd"/>
      <w:r w:rsidRPr="00BA3CA9">
        <w:rPr>
          <w:rFonts w:ascii="Times New Roman" w:hAnsi="Times New Roman"/>
          <w:sz w:val="28"/>
          <w:szCs w:val="28"/>
        </w:rPr>
        <w:t>. 2-24-30, 2-12-53;</w:t>
      </w:r>
    </w:p>
    <w:p w:rsidR="00BA3CA9" w:rsidRDefault="00BA3CA9" w:rsidP="00BA3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CA9">
        <w:rPr>
          <w:rFonts w:ascii="Times New Roman" w:hAnsi="Times New Roman"/>
          <w:sz w:val="28"/>
          <w:szCs w:val="28"/>
        </w:rPr>
        <w:t>м. Корюк</w:t>
      </w:r>
      <w:r w:rsidR="00AD6B6C">
        <w:rPr>
          <w:rFonts w:ascii="Times New Roman" w:hAnsi="Times New Roman"/>
          <w:sz w:val="28"/>
          <w:szCs w:val="28"/>
        </w:rPr>
        <w:t xml:space="preserve">івка, вул. Вокзальна, 8 а, </w:t>
      </w:r>
      <w:proofErr w:type="spellStart"/>
      <w:r w:rsidR="00AD6B6C">
        <w:rPr>
          <w:rFonts w:ascii="Times New Roman" w:hAnsi="Times New Roman"/>
          <w:sz w:val="28"/>
          <w:szCs w:val="28"/>
        </w:rPr>
        <w:t>тел</w:t>
      </w:r>
      <w:proofErr w:type="spellEnd"/>
      <w:r w:rsidR="00AD6B6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BA3CA9">
        <w:rPr>
          <w:rFonts w:ascii="Times New Roman" w:hAnsi="Times New Roman"/>
          <w:sz w:val="28"/>
          <w:szCs w:val="28"/>
        </w:rPr>
        <w:t xml:space="preserve"> 3-12-38</w:t>
      </w:r>
      <w:r>
        <w:rPr>
          <w:rFonts w:ascii="Times New Roman" w:hAnsi="Times New Roman"/>
          <w:sz w:val="28"/>
          <w:szCs w:val="28"/>
        </w:rPr>
        <w:t>.</w:t>
      </w:r>
    </w:p>
    <w:p w:rsidR="00BA3CA9" w:rsidRDefault="00BA3CA9" w:rsidP="00BA3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до Центрів надання адміністративних послуг при міських та селищних радах </w:t>
      </w:r>
      <w:proofErr w:type="spellStart"/>
      <w:r>
        <w:rPr>
          <w:rFonts w:ascii="Times New Roman" w:hAnsi="Times New Roman"/>
          <w:sz w:val="28"/>
          <w:szCs w:val="28"/>
        </w:rPr>
        <w:t>Корюківського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району.</w:t>
      </w:r>
    </w:p>
    <w:p w:rsidR="00BA3CA9" w:rsidRDefault="00BA3CA9" w:rsidP="00BA3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CA9" w:rsidRDefault="00BA3CA9" w:rsidP="00BA3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A3CA9" w:rsidSect="009B3581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F"/>
    <w:rsid w:val="00130D6E"/>
    <w:rsid w:val="001F00B1"/>
    <w:rsid w:val="00277841"/>
    <w:rsid w:val="003016DD"/>
    <w:rsid w:val="00401690"/>
    <w:rsid w:val="00584362"/>
    <w:rsid w:val="00646B68"/>
    <w:rsid w:val="00902CC4"/>
    <w:rsid w:val="00956F6F"/>
    <w:rsid w:val="00983DCD"/>
    <w:rsid w:val="009B3581"/>
    <w:rsid w:val="00AD6B6C"/>
    <w:rsid w:val="00AF65FF"/>
    <w:rsid w:val="00B83545"/>
    <w:rsid w:val="00BA3CA9"/>
    <w:rsid w:val="00C26178"/>
    <w:rsid w:val="00C33B97"/>
    <w:rsid w:val="00C40B76"/>
    <w:rsid w:val="00C707A1"/>
    <w:rsid w:val="00C7146F"/>
    <w:rsid w:val="00D41647"/>
    <w:rsid w:val="00E6624B"/>
    <w:rsid w:val="00E75BCC"/>
    <w:rsid w:val="00EE6D3D"/>
    <w:rsid w:val="00EE77D5"/>
    <w:rsid w:val="00F446E1"/>
    <w:rsid w:val="00F5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6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3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33B97"/>
    <w:rPr>
      <w:rFonts w:ascii="Segoe UI" w:hAnsi="Segoe UI" w:cs="Segoe UI"/>
      <w:sz w:val="18"/>
      <w:szCs w:val="18"/>
    </w:rPr>
  </w:style>
  <w:style w:type="table" w:styleId="a5">
    <w:name w:val="Table Grid"/>
    <w:basedOn w:val="a1"/>
    <w:locked/>
    <w:rsid w:val="00E66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B358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B35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6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3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33B97"/>
    <w:rPr>
      <w:rFonts w:ascii="Segoe UI" w:hAnsi="Segoe UI" w:cs="Segoe UI"/>
      <w:sz w:val="18"/>
      <w:szCs w:val="18"/>
    </w:rPr>
  </w:style>
  <w:style w:type="table" w:styleId="a5">
    <w:name w:val="Table Grid"/>
    <w:basedOn w:val="a1"/>
    <w:locked/>
    <w:rsid w:val="00E66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B358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B3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Васильович Медведенко</dc:creator>
  <cp:keywords/>
  <dc:description/>
  <cp:lastModifiedBy>locadm</cp:lastModifiedBy>
  <cp:revision>4</cp:revision>
  <cp:lastPrinted>2016-09-14T08:27:00Z</cp:lastPrinted>
  <dcterms:created xsi:type="dcterms:W3CDTF">2022-01-20T11:00:00Z</dcterms:created>
  <dcterms:modified xsi:type="dcterms:W3CDTF">2022-02-07T09:14:00Z</dcterms:modified>
</cp:coreProperties>
</file>